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4D7" w:rsidRPr="008F74D7" w:rsidRDefault="00284D58" w:rsidP="008F74D7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1</w:t>
      </w:r>
      <w:r w:rsidR="008F74D7" w:rsidRPr="008F74D7">
        <w:rPr>
          <w:b/>
          <w:sz w:val="32"/>
          <w:szCs w:val="32"/>
        </w:rPr>
        <w:t xml:space="preserve"> Channel RS485 Relay Manual</w:t>
      </w:r>
    </w:p>
    <w:p w:rsidR="00FF3F44" w:rsidRDefault="004D1BF3" w:rsidP="00FF3F44">
      <w:pPr>
        <w:widowControl/>
        <w:numPr>
          <w:ilvl w:val="0"/>
          <w:numId w:val="1"/>
        </w:numPr>
        <w:shd w:val="clear" w:color="auto" w:fill="FFFFFF"/>
        <w:wordWrap w:val="0"/>
        <w:spacing w:line="200" w:lineRule="atLeast"/>
        <w:ind w:left="0"/>
        <w:jc w:val="left"/>
        <w:rPr>
          <w:rFonts w:ascii="微软雅黑" w:eastAsia="微软雅黑" w:hAnsi="微软雅黑"/>
          <w:color w:val="909090"/>
          <w:sz w:val="14"/>
          <w:szCs w:val="14"/>
        </w:rPr>
      </w:pPr>
      <w:hyperlink r:id="rId7" w:tgtFrame="_blank" w:tooltip="2CH RS485 Relay Serial HyperTerminal Enter" w:history="1">
        <w:r w:rsidR="00FF3F44" w:rsidRPr="00640AB7">
          <w:rPr>
            <w:rStyle w:val="a6"/>
            <w:rFonts w:ascii="微软雅黑" w:eastAsia="微软雅黑" w:hAnsi="微软雅黑" w:hint="eastAsia"/>
            <w:color w:val="C0504D" w:themeColor="accent2"/>
            <w:sz w:val="18"/>
            <w:szCs w:val="18"/>
          </w:rPr>
          <w:t>2CH RS485 Relay Serial HyperTerminal Enter</w:t>
        </w:r>
      </w:hyperlink>
      <w:r w:rsidR="00640AB7" w:rsidRPr="00640AB7">
        <w:rPr>
          <w:color w:val="C0504D" w:themeColor="accent2"/>
          <w:sz w:val="18"/>
          <w:szCs w:val="18"/>
        </w:rPr>
        <w:t xml:space="preserve">(Usage 2-channel and </w:t>
      </w:r>
      <w:r w:rsidR="00284D58">
        <w:rPr>
          <w:rFonts w:hint="eastAsia"/>
          <w:color w:val="C0504D" w:themeColor="accent2"/>
          <w:sz w:val="18"/>
          <w:szCs w:val="18"/>
        </w:rPr>
        <w:t>1</w:t>
      </w:r>
      <w:r w:rsidR="00640AB7" w:rsidRPr="00640AB7">
        <w:rPr>
          <w:color w:val="C0504D" w:themeColor="accent2"/>
          <w:sz w:val="18"/>
          <w:szCs w:val="18"/>
        </w:rPr>
        <w:t>-channel is the same)</w:t>
      </w:r>
      <w:r w:rsidR="00FF3F44">
        <w:rPr>
          <w:rFonts w:ascii="微软雅黑" w:eastAsia="微软雅黑" w:hAnsi="微软雅黑"/>
          <w:color w:val="909090"/>
          <w:sz w:val="14"/>
          <w:szCs w:val="14"/>
        </w:rPr>
        <w:t>:</w:t>
      </w:r>
    </w:p>
    <w:p w:rsidR="00FF3F44" w:rsidRPr="007D54E8" w:rsidRDefault="00FF3F44" w:rsidP="00FF3F44">
      <w:pPr>
        <w:jc w:val="left"/>
        <w:rPr>
          <w:b/>
          <w:sz w:val="32"/>
          <w:szCs w:val="32"/>
        </w:rPr>
      </w:pPr>
      <w:r w:rsidRPr="001A39B4">
        <w:rPr>
          <w:b/>
          <w:sz w:val="32"/>
          <w:szCs w:val="32"/>
        </w:rPr>
        <w:t>http://v.youku.com/v_show/id_XMTM0ODY4NzkxMg==.html</w:t>
      </w:r>
    </w:p>
    <w:p w:rsidR="00FF3F44" w:rsidRPr="00FF3F44" w:rsidRDefault="004D1BF3" w:rsidP="00FF3F44">
      <w:pPr>
        <w:widowControl/>
        <w:numPr>
          <w:ilvl w:val="0"/>
          <w:numId w:val="2"/>
        </w:numPr>
        <w:shd w:val="clear" w:color="auto" w:fill="FFFFFF"/>
        <w:wordWrap w:val="0"/>
        <w:spacing w:line="200" w:lineRule="atLeast"/>
        <w:ind w:left="0"/>
        <w:jc w:val="left"/>
        <w:rPr>
          <w:rFonts w:ascii="微软雅黑" w:eastAsia="微软雅黑" w:hAnsi="微软雅黑" w:cs="宋体"/>
          <w:color w:val="909090"/>
          <w:kern w:val="0"/>
          <w:sz w:val="14"/>
          <w:szCs w:val="14"/>
        </w:rPr>
      </w:pPr>
      <w:hyperlink r:id="rId8" w:tgtFrame="_blank" w:tooltip="2CH RS485 Relay Modbus Poll Enter" w:history="1">
        <w:r w:rsidR="00FF3F44" w:rsidRPr="00FF3F44">
          <w:rPr>
            <w:rFonts w:ascii="微软雅黑" w:eastAsia="微软雅黑" w:hAnsi="微软雅黑" w:cs="宋体" w:hint="eastAsia"/>
            <w:color w:val="555555"/>
            <w:kern w:val="0"/>
            <w:sz w:val="14"/>
          </w:rPr>
          <w:t>2CH RS485 Relay Modbus Poll Enter</w:t>
        </w:r>
      </w:hyperlink>
      <w:r w:rsidR="00640AB7" w:rsidRPr="00640AB7">
        <w:rPr>
          <w:color w:val="C0504D" w:themeColor="accent2"/>
          <w:sz w:val="18"/>
          <w:szCs w:val="18"/>
        </w:rPr>
        <w:t xml:space="preserve">(Usage 2-channel and </w:t>
      </w:r>
      <w:r w:rsidR="00284D58">
        <w:rPr>
          <w:rFonts w:hint="eastAsia"/>
          <w:color w:val="C0504D" w:themeColor="accent2"/>
          <w:sz w:val="18"/>
          <w:szCs w:val="18"/>
        </w:rPr>
        <w:t>1</w:t>
      </w:r>
      <w:r w:rsidR="00640AB7" w:rsidRPr="00640AB7">
        <w:rPr>
          <w:color w:val="C0504D" w:themeColor="accent2"/>
          <w:sz w:val="18"/>
          <w:szCs w:val="18"/>
        </w:rPr>
        <w:t>-channel is the same)</w:t>
      </w:r>
      <w:r w:rsidR="00FF3F44">
        <w:rPr>
          <w:rFonts w:ascii="微软雅黑" w:eastAsia="微软雅黑" w:hAnsi="微软雅黑" w:cs="宋体"/>
          <w:color w:val="909090"/>
          <w:kern w:val="0"/>
          <w:sz w:val="14"/>
          <w:szCs w:val="14"/>
        </w:rPr>
        <w:t>:</w:t>
      </w:r>
    </w:p>
    <w:p w:rsidR="00FF3F44" w:rsidRDefault="00FF3F44" w:rsidP="00737C8B">
      <w:pPr>
        <w:rPr>
          <w:b/>
          <w:sz w:val="28"/>
          <w:szCs w:val="28"/>
        </w:rPr>
      </w:pPr>
      <w:r w:rsidRPr="00FF3F44">
        <w:rPr>
          <w:b/>
          <w:sz w:val="28"/>
          <w:szCs w:val="28"/>
        </w:rPr>
        <w:t>http://v.youku.com/v_show/id_XMTM0ODY4OTg5Mg==.html</w:t>
      </w:r>
    </w:p>
    <w:p w:rsidR="00737C8B" w:rsidRPr="003B03D7" w:rsidRDefault="00737C8B" w:rsidP="00737C8B">
      <w:pPr>
        <w:rPr>
          <w:b/>
          <w:sz w:val="28"/>
          <w:szCs w:val="28"/>
        </w:rPr>
      </w:pPr>
      <w:r w:rsidRPr="003B03D7">
        <w:rPr>
          <w:b/>
          <w:sz w:val="28"/>
          <w:szCs w:val="28"/>
        </w:rPr>
        <w:t>Features:</w:t>
      </w:r>
    </w:p>
    <w:p w:rsidR="00737C8B" w:rsidRPr="00F9245F" w:rsidRDefault="00737C8B" w:rsidP="00737C8B">
      <w:pPr>
        <w:rPr>
          <w:color w:val="0070C0"/>
        </w:rPr>
      </w:pPr>
      <w:r w:rsidRPr="00F9245F">
        <w:rPr>
          <w:color w:val="0070C0"/>
        </w:rPr>
        <w:t>1: DC 12V power supply (voltage range 9-13V )</w:t>
      </w:r>
    </w:p>
    <w:p w:rsidR="00CA6BFB" w:rsidRDefault="00737C8B" w:rsidP="00737C8B">
      <w:pPr>
        <w:rPr>
          <w:rFonts w:hint="eastAsia"/>
          <w:color w:val="0070C0"/>
        </w:rPr>
      </w:pPr>
      <w:r w:rsidRPr="00F9245F">
        <w:rPr>
          <w:color w:val="0070C0"/>
        </w:rPr>
        <w:t>2: Standb</w:t>
      </w:r>
      <w:r>
        <w:rPr>
          <w:color w:val="0070C0"/>
        </w:rPr>
        <w:t xml:space="preserve">y current (all relays closed) </w:t>
      </w:r>
      <w:r w:rsidR="00C86100">
        <w:rPr>
          <w:color w:val="0070C0"/>
        </w:rPr>
        <w:t>11</w:t>
      </w:r>
      <w:r>
        <w:rPr>
          <w:color w:val="0070C0"/>
        </w:rPr>
        <w:t>-</w:t>
      </w:r>
      <w:r w:rsidR="00C86100">
        <w:rPr>
          <w:color w:val="0070C0"/>
        </w:rPr>
        <w:t>13</w:t>
      </w:r>
      <w:r w:rsidR="00CA6BFB">
        <w:rPr>
          <w:color w:val="0070C0"/>
        </w:rPr>
        <w:t xml:space="preserve">MA, </w:t>
      </w:r>
      <w:r>
        <w:rPr>
          <w:color w:val="0070C0"/>
        </w:rPr>
        <w:t>relay open 4</w:t>
      </w:r>
      <w:r w:rsidR="00CA6BFB">
        <w:rPr>
          <w:rFonts w:hint="eastAsia"/>
          <w:color w:val="0070C0"/>
        </w:rPr>
        <w:t>3</w:t>
      </w:r>
      <w:r w:rsidRPr="00F9245F">
        <w:rPr>
          <w:color w:val="0070C0"/>
        </w:rPr>
        <w:t>MA</w:t>
      </w:r>
    </w:p>
    <w:p w:rsidR="00737C8B" w:rsidRDefault="00737C8B" w:rsidP="00737C8B">
      <w:pPr>
        <w:rPr>
          <w:color w:val="0070C0"/>
        </w:rPr>
      </w:pPr>
      <w:r w:rsidRPr="00F9245F">
        <w:rPr>
          <w:color w:val="0070C0"/>
        </w:rPr>
        <w:t>3:</w:t>
      </w:r>
      <w:r w:rsidRPr="00737C8B">
        <w:rPr>
          <w:color w:val="0070C0"/>
        </w:rPr>
        <w:t xml:space="preserve"> </w:t>
      </w:r>
      <w:r w:rsidRPr="00F9245F">
        <w:rPr>
          <w:color w:val="0070C0"/>
        </w:rPr>
        <w:t xml:space="preserve">"open" "close"  "Momentary" "Self-locking" "Interlock" </w:t>
      </w:r>
      <w:r>
        <w:rPr>
          <w:color w:val="0070C0"/>
        </w:rPr>
        <w:t>"Delay" 6</w:t>
      </w:r>
      <w:r w:rsidRPr="00F9245F">
        <w:rPr>
          <w:color w:val="0070C0"/>
        </w:rPr>
        <w:t xml:space="preserve"> Commands</w:t>
      </w:r>
    </w:p>
    <w:p w:rsidR="00737C8B" w:rsidRDefault="00737C8B" w:rsidP="00737C8B">
      <w:pPr>
        <w:rPr>
          <w:color w:val="0070C0"/>
        </w:rPr>
      </w:pPr>
      <w:r w:rsidRPr="00F9245F">
        <w:rPr>
          <w:color w:val="0070C0"/>
        </w:rPr>
        <w:t>4</w:t>
      </w:r>
      <w:r w:rsidR="009902CF">
        <w:rPr>
          <w:color w:val="0070C0"/>
        </w:rPr>
        <w:t>:</w:t>
      </w:r>
      <w:r w:rsidRPr="00F9245F">
        <w:rPr>
          <w:color w:val="0070C0"/>
        </w:rPr>
        <w:t xml:space="preserve"> </w:t>
      </w:r>
      <w:r w:rsidR="0011173C" w:rsidRPr="0011173C">
        <w:rPr>
          <w:color w:val="0070C0"/>
        </w:rPr>
        <w:t>Two instruction-control mode</w:t>
      </w:r>
      <w:r w:rsidR="0011173C">
        <w:rPr>
          <w:color w:val="0070C0"/>
        </w:rPr>
        <w:t xml:space="preserve"> : </w:t>
      </w:r>
      <w:r w:rsidR="0011173C" w:rsidRPr="0011173C">
        <w:rPr>
          <w:color w:val="0070C0"/>
        </w:rPr>
        <w:t xml:space="preserve">AT </w:t>
      </w:r>
      <w:r w:rsidR="0011173C">
        <w:rPr>
          <w:color w:val="0070C0"/>
        </w:rPr>
        <w:t>command</w:t>
      </w:r>
      <w:r w:rsidR="0011173C" w:rsidRPr="0011173C">
        <w:rPr>
          <w:color w:val="0070C0"/>
        </w:rPr>
        <w:t xml:space="preserve"> and MODBUS </w:t>
      </w:r>
      <w:r w:rsidR="0011173C">
        <w:rPr>
          <w:color w:val="0070C0"/>
        </w:rPr>
        <w:t>command</w:t>
      </w:r>
    </w:p>
    <w:p w:rsidR="009902CF" w:rsidRDefault="009902CF" w:rsidP="00737C8B">
      <w:pPr>
        <w:rPr>
          <w:color w:val="0070C0"/>
        </w:rPr>
      </w:pPr>
      <w:r>
        <w:rPr>
          <w:color w:val="0070C0"/>
        </w:rPr>
        <w:t xml:space="preserve">5: </w:t>
      </w:r>
      <w:r w:rsidR="00266D03">
        <w:rPr>
          <w:color w:val="0070C0"/>
        </w:rPr>
        <w:t>Under the AT command ,</w:t>
      </w:r>
      <w:r w:rsidR="00266D03" w:rsidRPr="00266D03">
        <w:rPr>
          <w:color w:val="0070C0"/>
        </w:rPr>
        <w:t>the maximum delay is 9999 seconds</w:t>
      </w:r>
    </w:p>
    <w:p w:rsidR="00266D03" w:rsidRDefault="00266D03" w:rsidP="00737C8B">
      <w:pPr>
        <w:rPr>
          <w:color w:val="0070C0"/>
        </w:rPr>
      </w:pPr>
      <w:r>
        <w:rPr>
          <w:color w:val="0070C0"/>
        </w:rPr>
        <w:t xml:space="preserve">  Under the MODBUS command ,the maximum delay is 255</w:t>
      </w:r>
      <w:r w:rsidRPr="00266D03">
        <w:rPr>
          <w:color w:val="0070C0"/>
        </w:rPr>
        <w:t xml:space="preserve"> seconds</w:t>
      </w:r>
    </w:p>
    <w:p w:rsidR="0029747E" w:rsidRDefault="0029747E" w:rsidP="00737C8B">
      <w:pPr>
        <w:rPr>
          <w:color w:val="0070C0"/>
        </w:rPr>
      </w:pPr>
      <w:r>
        <w:rPr>
          <w:color w:val="0070C0"/>
        </w:rPr>
        <w:t xml:space="preserve">6 </w:t>
      </w:r>
      <w:r w:rsidRPr="0029747E">
        <w:rPr>
          <w:color w:val="0070C0"/>
        </w:rPr>
        <w:t>AT commands can be made serial HyperTerminal (serial assistant) Enter</w:t>
      </w:r>
      <w:r>
        <w:rPr>
          <w:color w:val="0070C0"/>
        </w:rPr>
        <w:t>;</w:t>
      </w:r>
    </w:p>
    <w:p w:rsidR="0029747E" w:rsidRDefault="0029747E" w:rsidP="00737C8B">
      <w:pPr>
        <w:rPr>
          <w:color w:val="0070C0"/>
        </w:rPr>
      </w:pPr>
      <w:r>
        <w:rPr>
          <w:color w:val="0070C0"/>
        </w:rPr>
        <w:t xml:space="preserve">  MODBUS </w:t>
      </w:r>
      <w:r w:rsidRPr="0029747E">
        <w:rPr>
          <w:color w:val="0070C0"/>
        </w:rPr>
        <w:t xml:space="preserve">commands can be made serial HyperTerminal (serial assistant) </w:t>
      </w:r>
      <w:r>
        <w:rPr>
          <w:rFonts w:hint="eastAsia"/>
          <w:color w:val="0070C0"/>
        </w:rPr>
        <w:t xml:space="preserve"> OR </w:t>
      </w:r>
      <w:r>
        <w:t>"</w:t>
      </w:r>
      <w:r w:rsidRPr="007F5865">
        <w:t>Modbus Poll</w:t>
      </w:r>
      <w:r>
        <w:t>"</w:t>
      </w:r>
      <w:r>
        <w:rPr>
          <w:rFonts w:hint="eastAsia"/>
        </w:rPr>
        <w:t xml:space="preserve"> </w:t>
      </w:r>
      <w:r w:rsidRPr="0029747E">
        <w:rPr>
          <w:color w:val="0070C0"/>
        </w:rPr>
        <w:t>Enter</w:t>
      </w:r>
      <w:r>
        <w:rPr>
          <w:color w:val="0070C0"/>
        </w:rPr>
        <w:t>;</w:t>
      </w:r>
    </w:p>
    <w:p w:rsidR="0029747E" w:rsidRDefault="0029747E" w:rsidP="00737C8B">
      <w:pPr>
        <w:rPr>
          <w:color w:val="0070C0"/>
        </w:rPr>
      </w:pPr>
      <w:r>
        <w:rPr>
          <w:rFonts w:hint="eastAsia"/>
          <w:color w:val="0070C0"/>
        </w:rPr>
        <w:t>7 U</w:t>
      </w:r>
      <w:r w:rsidRPr="0029747E">
        <w:rPr>
          <w:color w:val="0070C0"/>
        </w:rPr>
        <w:t>nder the MODBUS command mode, it can support up to 32 devices in parallel</w:t>
      </w:r>
    </w:p>
    <w:p w:rsidR="0029747E" w:rsidRDefault="0029747E" w:rsidP="00737C8B">
      <w:pPr>
        <w:rPr>
          <w:color w:val="0070C0"/>
        </w:rPr>
      </w:pPr>
      <w:r>
        <w:rPr>
          <w:color w:val="0070C0"/>
        </w:rPr>
        <w:t xml:space="preserve">8 </w:t>
      </w:r>
      <w:r w:rsidRPr="0029747E">
        <w:rPr>
          <w:color w:val="0070C0"/>
        </w:rPr>
        <w:t xml:space="preserve">Size: </w:t>
      </w:r>
      <w:r w:rsidR="00582354">
        <w:rPr>
          <w:rFonts w:hint="eastAsia"/>
          <w:color w:val="0070C0"/>
        </w:rPr>
        <w:t>45</w:t>
      </w:r>
      <w:r w:rsidR="00582354">
        <w:rPr>
          <w:color w:val="0070C0"/>
        </w:rPr>
        <w:t xml:space="preserve"> * </w:t>
      </w:r>
      <w:r w:rsidR="00582354">
        <w:rPr>
          <w:rFonts w:hint="eastAsia"/>
          <w:color w:val="0070C0"/>
        </w:rPr>
        <w:t>30</w:t>
      </w:r>
      <w:r w:rsidR="00582354">
        <w:rPr>
          <w:color w:val="0070C0"/>
        </w:rPr>
        <w:t xml:space="preserve"> * 1</w:t>
      </w:r>
      <w:r w:rsidR="00582354">
        <w:rPr>
          <w:rFonts w:hint="eastAsia"/>
          <w:color w:val="0070C0"/>
        </w:rPr>
        <w:t>8</w:t>
      </w:r>
      <w:r>
        <w:rPr>
          <w:color w:val="0070C0"/>
        </w:rPr>
        <w:t>mm</w:t>
      </w:r>
    </w:p>
    <w:p w:rsidR="0029747E" w:rsidRDefault="0029747E" w:rsidP="00737C8B">
      <w:pPr>
        <w:rPr>
          <w:color w:val="0070C0"/>
        </w:rPr>
      </w:pPr>
      <w:r w:rsidRPr="0029747E">
        <w:rPr>
          <w:color w:val="0070C0"/>
        </w:rPr>
        <w:t xml:space="preserve">9 Weight: </w:t>
      </w:r>
      <w:r w:rsidR="00860DE5">
        <w:rPr>
          <w:rFonts w:hint="eastAsia"/>
          <w:color w:val="0070C0"/>
        </w:rPr>
        <w:t>18.5</w:t>
      </w:r>
      <w:r w:rsidRPr="0029747E">
        <w:rPr>
          <w:color w:val="0070C0"/>
        </w:rPr>
        <w:t>g</w:t>
      </w:r>
    </w:p>
    <w:p w:rsidR="0029747E" w:rsidRDefault="0029747E" w:rsidP="00737C8B">
      <w:pPr>
        <w:rPr>
          <w:color w:val="0070C0"/>
        </w:rPr>
      </w:pPr>
      <w:r w:rsidRPr="0029747E">
        <w:rPr>
          <w:color w:val="0070C0"/>
        </w:rPr>
        <w:t xml:space="preserve">10 Maximum load: </w:t>
      </w:r>
      <w:r w:rsidR="00860DE5">
        <w:rPr>
          <w:rFonts w:hint="eastAsia"/>
          <w:color w:val="0070C0"/>
        </w:rPr>
        <w:t>20A 14VDC;20A/125VAC;10A/250VAC</w:t>
      </w:r>
    </w:p>
    <w:p w:rsidR="007F5865" w:rsidRDefault="00621969" w:rsidP="006E682B">
      <w:r>
        <w:rPr>
          <w:noProof/>
        </w:rPr>
        <w:drawing>
          <wp:inline distT="0" distB="0" distL="0" distR="0">
            <wp:extent cx="4880144" cy="405384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88" cy="406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25E" w:rsidRPr="00D36E52" w:rsidRDefault="00FA525E" w:rsidP="00FA525E">
      <w:pPr>
        <w:rPr>
          <w:b/>
          <w:sz w:val="28"/>
          <w:szCs w:val="28"/>
        </w:rPr>
      </w:pPr>
      <w:r w:rsidRPr="00D36E52">
        <w:rPr>
          <w:rStyle w:val="hps"/>
          <w:rFonts w:ascii="Arial" w:hAnsi="Arial" w:cs="Arial"/>
          <w:b/>
          <w:color w:val="222222"/>
          <w:sz w:val="28"/>
          <w:szCs w:val="28"/>
        </w:rPr>
        <w:lastRenderedPageBreak/>
        <w:t>Glossary</w:t>
      </w:r>
      <w:r w:rsidRPr="00D36E52">
        <w:rPr>
          <w:b/>
          <w:sz w:val="28"/>
          <w:szCs w:val="28"/>
        </w:rPr>
        <w:t>:</w:t>
      </w:r>
    </w:p>
    <w:p w:rsidR="007F5A36" w:rsidRPr="00D36E52" w:rsidRDefault="00CD6A86" w:rsidP="007F5A36">
      <w:pPr>
        <w:rPr>
          <w:color w:val="00B050"/>
        </w:rPr>
      </w:pPr>
      <w:r>
        <w:rPr>
          <w:color w:val="00B050"/>
        </w:rPr>
        <w:t xml:space="preserve">NO        </w:t>
      </w:r>
      <w:r>
        <w:rPr>
          <w:rFonts w:hint="eastAsia"/>
          <w:color w:val="00B050"/>
        </w:rPr>
        <w:t xml:space="preserve"> </w:t>
      </w:r>
      <w:r w:rsidR="007F5A36" w:rsidRPr="00D36E52">
        <w:rPr>
          <w:color w:val="00B050"/>
        </w:rPr>
        <w:t>: Relay normally open contact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>COM       : Relay common contact</w:t>
      </w:r>
    </w:p>
    <w:p w:rsidR="007F5A36" w:rsidRDefault="007F5A36" w:rsidP="007F5A36">
      <w:pPr>
        <w:rPr>
          <w:color w:val="00B050"/>
        </w:rPr>
      </w:pPr>
      <w:r w:rsidRPr="00D36E52">
        <w:rPr>
          <w:color w:val="00B050"/>
        </w:rPr>
        <w:t>NC         : Relay normally closed contact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Open      </w:t>
      </w:r>
      <w:r w:rsidR="00B2347B">
        <w:rPr>
          <w:color w:val="00B050"/>
        </w:rPr>
        <w:t xml:space="preserve"> </w:t>
      </w:r>
      <w:r w:rsidRPr="00D36E52">
        <w:rPr>
          <w:color w:val="00B050"/>
        </w:rPr>
        <w:t>: NO connection COM, NC disconnect COM</w:t>
      </w:r>
    </w:p>
    <w:p w:rsidR="007F5A36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Close      </w:t>
      </w:r>
      <w:r w:rsidR="00B2347B">
        <w:rPr>
          <w:color w:val="00B050"/>
        </w:rPr>
        <w:t xml:space="preserve"> </w:t>
      </w:r>
      <w:r w:rsidRPr="00D36E52">
        <w:rPr>
          <w:color w:val="00B050"/>
        </w:rPr>
        <w:t>: NO disconnect COM, NC connection COM</w:t>
      </w: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 xml:space="preserve">Momentary : </w:t>
      </w:r>
      <w:r w:rsidR="005F7593" w:rsidRPr="005F7593">
        <w:rPr>
          <w:color w:val="00B050"/>
        </w:rPr>
        <w:t xml:space="preserve">Enter the </w:t>
      </w:r>
      <w:r w:rsidR="005F7593" w:rsidRPr="00D36E52">
        <w:rPr>
          <w:color w:val="00B050"/>
        </w:rPr>
        <w:t>Momentary</w:t>
      </w:r>
      <w:r w:rsidR="005F7593" w:rsidRPr="005F7593">
        <w:rPr>
          <w:color w:val="00B050"/>
        </w:rPr>
        <w:t xml:space="preserve"> command</w:t>
      </w:r>
      <w:r w:rsidR="005F7593">
        <w:rPr>
          <w:color w:val="00B050"/>
        </w:rPr>
        <w:t>, the R</w:t>
      </w:r>
      <w:r w:rsidRPr="00D36E52">
        <w:rPr>
          <w:color w:val="00B050"/>
        </w:rPr>
        <w:t xml:space="preserve">receiver </w:t>
      </w:r>
      <w:r w:rsidR="005F7593">
        <w:rPr>
          <w:rFonts w:hint="eastAsia"/>
          <w:color w:val="00B050"/>
        </w:rPr>
        <w:t>R</w:t>
      </w:r>
      <w:r w:rsidR="005F7593">
        <w:rPr>
          <w:color w:val="00B050"/>
        </w:rPr>
        <w:t>elay</w:t>
      </w:r>
      <w:r w:rsidRPr="00D36E52">
        <w:rPr>
          <w:color w:val="00B050"/>
        </w:rPr>
        <w:t xml:space="preserve"> is Open, </w:t>
      </w:r>
      <w:r w:rsidR="00C11F55">
        <w:rPr>
          <w:color w:val="00B050"/>
        </w:rPr>
        <w:t>delay of 0.5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 w:rsidRPr="00C11F55">
        <w:rPr>
          <w:color w:val="00B050"/>
        </w:rPr>
        <w:t xml:space="preserve"> after</w:t>
      </w:r>
      <w:r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Pr="00D36E52">
        <w:rPr>
          <w:color w:val="00B050"/>
        </w:rPr>
        <w:t>;</w:t>
      </w:r>
    </w:p>
    <w:p w:rsidR="00C11F55" w:rsidRPr="00D36E52" w:rsidRDefault="007F5A36" w:rsidP="00C11F55">
      <w:pPr>
        <w:rPr>
          <w:color w:val="00B050"/>
        </w:rPr>
      </w:pPr>
      <w:r w:rsidRPr="00D36E52">
        <w:rPr>
          <w:color w:val="00B050"/>
        </w:rPr>
        <w:t xml:space="preserve">Toggle </w:t>
      </w:r>
      <w:r>
        <w:rPr>
          <w:color w:val="00B050"/>
        </w:rPr>
        <w:t xml:space="preserve"> </w:t>
      </w:r>
      <w:r w:rsidRPr="00D36E52">
        <w:rPr>
          <w:color w:val="00B050"/>
        </w:rPr>
        <w:t xml:space="preserve">: </w:t>
      </w:r>
      <w:r w:rsidR="00C11F55" w:rsidRPr="005F7593">
        <w:rPr>
          <w:color w:val="00B050"/>
        </w:rPr>
        <w:t xml:space="preserve">Enter the </w:t>
      </w:r>
      <w:r w:rsidR="00C11F55" w:rsidRPr="00D36E52">
        <w:rPr>
          <w:color w:val="00B050"/>
        </w:rPr>
        <w:t>Toggle</w:t>
      </w:r>
      <w:r w:rsidR="00C11F55" w:rsidRPr="005F7593">
        <w:rPr>
          <w:color w:val="00B050"/>
        </w:rPr>
        <w:t xml:space="preserve"> command</w:t>
      </w:r>
      <w:r w:rsidR="00C11F55">
        <w:rPr>
          <w:color w:val="00B050"/>
        </w:rPr>
        <w:t>, the R</w:t>
      </w:r>
      <w:r w:rsidR="00C11F55" w:rsidRPr="00D36E52">
        <w:rPr>
          <w:color w:val="00B050"/>
        </w:rPr>
        <w:t xml:space="preserve">receiver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</w:t>
      </w:r>
      <w:r w:rsidR="00C11F55" w:rsidRPr="00D36E52">
        <w:rPr>
          <w:color w:val="00B050"/>
        </w:rPr>
        <w:t xml:space="preserve"> is Open, </w:t>
      </w:r>
      <w:r w:rsidR="00C11F55" w:rsidRPr="005F7593">
        <w:rPr>
          <w:color w:val="00B050"/>
        </w:rPr>
        <w:t xml:space="preserve">Enter the </w:t>
      </w:r>
      <w:r w:rsidR="00C11F55" w:rsidRPr="00D36E52">
        <w:rPr>
          <w:color w:val="00B050"/>
        </w:rPr>
        <w:t>Toggle</w:t>
      </w:r>
      <w:r w:rsidR="00C11F55" w:rsidRPr="005F7593">
        <w:rPr>
          <w:color w:val="00B050"/>
        </w:rPr>
        <w:t xml:space="preserve"> command</w:t>
      </w:r>
      <w:r w:rsidR="00C11F55">
        <w:rPr>
          <w:rFonts w:hint="eastAsia"/>
          <w:color w:val="00B050"/>
        </w:rPr>
        <w:t xml:space="preserve"> again</w:t>
      </w:r>
      <w:r w:rsidR="00C11F55"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="00C11F55" w:rsidRPr="00D36E52">
        <w:rPr>
          <w:color w:val="00B050"/>
        </w:rPr>
        <w:t>;</w:t>
      </w:r>
    </w:p>
    <w:p w:rsidR="007F5A36" w:rsidRPr="00D36E52" w:rsidRDefault="007F5A36" w:rsidP="007F5A36">
      <w:pPr>
        <w:rPr>
          <w:color w:val="00B050"/>
        </w:rPr>
      </w:pPr>
    </w:p>
    <w:p w:rsidR="007F5A36" w:rsidRPr="00D36E52" w:rsidRDefault="007F5A36" w:rsidP="007F5A36">
      <w:pPr>
        <w:rPr>
          <w:color w:val="00B050"/>
        </w:rPr>
      </w:pPr>
      <w:r w:rsidRPr="00D36E52">
        <w:rPr>
          <w:color w:val="00B050"/>
        </w:rPr>
        <w:t>Latched :</w:t>
      </w:r>
      <w:r>
        <w:rPr>
          <w:color w:val="00B050"/>
        </w:rPr>
        <w:t xml:space="preserve"> </w:t>
      </w:r>
      <w:r w:rsidR="00C11F55" w:rsidRPr="005F7593">
        <w:rPr>
          <w:color w:val="00B050"/>
        </w:rPr>
        <w:t>Enter the</w:t>
      </w:r>
      <w:r w:rsidR="00C11F55" w:rsidRPr="00D36E52">
        <w:rPr>
          <w:color w:val="00B050"/>
        </w:rPr>
        <w:t xml:space="preserve"> </w:t>
      </w:r>
      <w:r w:rsidR="00C11F55">
        <w:rPr>
          <w:color w:val="00B050"/>
        </w:rPr>
        <w:t xml:space="preserve">Channel 1 </w:t>
      </w:r>
      <w:r w:rsidR="00C11F55" w:rsidRPr="00D36E52">
        <w:rPr>
          <w:color w:val="00B050"/>
        </w:rPr>
        <w:t>Latched</w:t>
      </w:r>
      <w:r w:rsidR="00C11F55" w:rsidRPr="005F7593">
        <w:rPr>
          <w:color w:val="00B050"/>
        </w:rPr>
        <w:t xml:space="preserve"> command</w:t>
      </w:r>
      <w:r w:rsidRPr="00D36E52">
        <w:rPr>
          <w:color w:val="00B050"/>
        </w:rPr>
        <w:t>, the receiver Channel 1 is Open, the Channel 2 is Close.</w:t>
      </w:r>
    </w:p>
    <w:p w:rsidR="007F5A36" w:rsidRDefault="00C11F55" w:rsidP="007F5A36">
      <w:pPr>
        <w:rPr>
          <w:color w:val="00B050"/>
        </w:rPr>
      </w:pPr>
      <w:r w:rsidRPr="005F7593">
        <w:rPr>
          <w:color w:val="00B050"/>
        </w:rPr>
        <w:t>Enter the</w:t>
      </w:r>
      <w:r w:rsidRPr="00D36E52">
        <w:rPr>
          <w:color w:val="00B050"/>
        </w:rPr>
        <w:t xml:space="preserve"> </w:t>
      </w:r>
      <w:r>
        <w:rPr>
          <w:color w:val="00B050"/>
        </w:rPr>
        <w:t xml:space="preserve">Channel 2 </w:t>
      </w:r>
      <w:r w:rsidRPr="00D36E52">
        <w:rPr>
          <w:color w:val="00B050"/>
        </w:rPr>
        <w:t>Latched</w:t>
      </w:r>
      <w:r w:rsidRPr="005F7593">
        <w:rPr>
          <w:color w:val="00B050"/>
        </w:rPr>
        <w:t xml:space="preserve"> command</w:t>
      </w:r>
      <w:r w:rsidR="007F5A36" w:rsidRPr="00D36E52">
        <w:rPr>
          <w:color w:val="00B050"/>
        </w:rPr>
        <w:t xml:space="preserve"> the receiver Channel 2 is Open, the Channel 1 is Close.</w:t>
      </w:r>
    </w:p>
    <w:p w:rsidR="00C11F55" w:rsidRDefault="00C11F55" w:rsidP="007F5A36">
      <w:pPr>
        <w:rPr>
          <w:color w:val="00B050"/>
        </w:rPr>
      </w:pPr>
      <w:r w:rsidRPr="005F7593">
        <w:rPr>
          <w:color w:val="00B050"/>
        </w:rPr>
        <w:t>Enter the</w:t>
      </w:r>
      <w:r w:rsidRPr="00D36E52">
        <w:rPr>
          <w:color w:val="00B050"/>
        </w:rPr>
        <w:t xml:space="preserve"> </w:t>
      </w:r>
      <w:r>
        <w:rPr>
          <w:color w:val="00B050"/>
        </w:rPr>
        <w:t xml:space="preserve">Channel 3 </w:t>
      </w:r>
      <w:r w:rsidRPr="00D36E52">
        <w:rPr>
          <w:color w:val="00B050"/>
        </w:rPr>
        <w:t>Latched</w:t>
      </w:r>
      <w:r w:rsidRPr="005F7593">
        <w:rPr>
          <w:color w:val="00B050"/>
        </w:rPr>
        <w:t xml:space="preserve"> command</w:t>
      </w:r>
      <w:r w:rsidRPr="00D36E52">
        <w:rPr>
          <w:color w:val="00B050"/>
        </w:rPr>
        <w:t xml:space="preserve"> the receiver Channel </w:t>
      </w:r>
      <w:r>
        <w:rPr>
          <w:color w:val="00B050"/>
        </w:rPr>
        <w:t>1</w:t>
      </w:r>
      <w:r w:rsidRPr="00D36E52">
        <w:rPr>
          <w:color w:val="00B050"/>
        </w:rPr>
        <w:t xml:space="preserve"> is Close, the Channel </w:t>
      </w:r>
      <w:r>
        <w:rPr>
          <w:color w:val="00B050"/>
        </w:rPr>
        <w:t>2</w:t>
      </w:r>
      <w:r w:rsidRPr="00D36E52">
        <w:rPr>
          <w:color w:val="00B050"/>
        </w:rPr>
        <w:t xml:space="preserve"> is Close.</w:t>
      </w:r>
    </w:p>
    <w:p w:rsidR="00D85CF1" w:rsidRDefault="00D85CF1" w:rsidP="007F5A36">
      <w:pPr>
        <w:rPr>
          <w:color w:val="00B050"/>
        </w:rPr>
      </w:pPr>
    </w:p>
    <w:p w:rsidR="00C11F55" w:rsidRPr="00D36E52" w:rsidRDefault="007F5A36" w:rsidP="00C11F55">
      <w:pPr>
        <w:rPr>
          <w:color w:val="00B050"/>
        </w:rPr>
      </w:pPr>
      <w:r>
        <w:rPr>
          <w:color w:val="00B050"/>
        </w:rPr>
        <w:t xml:space="preserve">Delay : </w:t>
      </w:r>
      <w:r w:rsidR="00C11F55" w:rsidRPr="005F7593">
        <w:rPr>
          <w:color w:val="00B050"/>
        </w:rPr>
        <w:t xml:space="preserve">Enter the </w:t>
      </w:r>
      <w:r w:rsidR="00C11F55">
        <w:rPr>
          <w:color w:val="00B050"/>
        </w:rPr>
        <w:t xml:space="preserve">Delay </w:t>
      </w:r>
      <w:r w:rsidR="00C11F55" w:rsidRPr="005F7593">
        <w:rPr>
          <w:color w:val="00B050"/>
        </w:rPr>
        <w:t>command</w:t>
      </w:r>
      <w:r w:rsidR="00C11F55">
        <w:rPr>
          <w:color w:val="00B050"/>
        </w:rPr>
        <w:t>, the R</w:t>
      </w:r>
      <w:r w:rsidR="00C11F55" w:rsidRPr="00D36E52">
        <w:rPr>
          <w:color w:val="00B050"/>
        </w:rPr>
        <w:t xml:space="preserve">receiver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</w:t>
      </w:r>
      <w:r w:rsidR="00C11F55" w:rsidRPr="00D36E52">
        <w:rPr>
          <w:color w:val="00B050"/>
        </w:rPr>
        <w:t xml:space="preserve"> is Open, </w:t>
      </w:r>
      <w:r w:rsidR="00C11F55">
        <w:rPr>
          <w:color w:val="00B050"/>
        </w:rPr>
        <w:t xml:space="preserve">delay of </w:t>
      </w:r>
      <w:r w:rsidR="00C11F55">
        <w:rPr>
          <w:rFonts w:hint="eastAsia"/>
          <w:color w:val="00B050"/>
        </w:rPr>
        <w:t>0-9999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>
        <w:rPr>
          <w:rFonts w:hint="eastAsia"/>
          <w:color w:val="00B050"/>
        </w:rPr>
        <w:t xml:space="preserve">(MODBUS </w:t>
      </w:r>
      <w:r w:rsidR="00C11F55">
        <w:rPr>
          <w:color w:val="00B050"/>
        </w:rPr>
        <w:t>command is 0-255</w:t>
      </w:r>
      <w:r w:rsidR="00C11F55" w:rsidRPr="00C11F55">
        <w:rPr>
          <w:color w:val="00B050"/>
        </w:rPr>
        <w:t xml:space="preserve"> second</w:t>
      </w:r>
      <w:r w:rsidR="00C11F55">
        <w:rPr>
          <w:color w:val="00B050"/>
        </w:rPr>
        <w:t>s</w:t>
      </w:r>
      <w:r w:rsidR="00C11F55" w:rsidRPr="00C11F55">
        <w:rPr>
          <w:color w:val="00B050"/>
        </w:rPr>
        <w:t xml:space="preserve"> </w:t>
      </w:r>
      <w:r w:rsidR="00C11F55">
        <w:rPr>
          <w:color w:val="00B050"/>
        </w:rPr>
        <w:t>)</w:t>
      </w:r>
      <w:r w:rsidR="00C11F55" w:rsidRPr="00C11F55">
        <w:rPr>
          <w:color w:val="00B050"/>
        </w:rPr>
        <w:t>after</w:t>
      </w:r>
      <w:r w:rsidR="00C11F55" w:rsidRPr="00D36E52">
        <w:rPr>
          <w:color w:val="00B050"/>
        </w:rPr>
        <w:t>,</w:t>
      </w:r>
      <w:r w:rsidR="00C11F55" w:rsidRPr="00C11F55">
        <w:rPr>
          <w:rFonts w:hint="eastAsia"/>
          <w:color w:val="00B050"/>
        </w:rPr>
        <w:t xml:space="preserve"> </w:t>
      </w:r>
      <w:r w:rsidR="00C11F55">
        <w:rPr>
          <w:rFonts w:hint="eastAsia"/>
          <w:color w:val="00B050"/>
        </w:rPr>
        <w:t>R</w:t>
      </w:r>
      <w:r w:rsidR="00C11F55">
        <w:rPr>
          <w:color w:val="00B050"/>
        </w:rPr>
        <w:t>elay is Close</w:t>
      </w:r>
      <w:r w:rsidR="00C11F55" w:rsidRPr="00D36E52">
        <w:rPr>
          <w:color w:val="00B050"/>
        </w:rPr>
        <w:t>;</w:t>
      </w:r>
    </w:p>
    <w:p w:rsidR="00C11F55" w:rsidRDefault="00D85CF1" w:rsidP="007F5A36">
      <w:pPr>
        <w:rPr>
          <w:color w:val="00B050"/>
        </w:rPr>
      </w:pPr>
      <w:r w:rsidRPr="00D85CF1">
        <w:rPr>
          <w:color w:val="00B050"/>
        </w:rPr>
        <w:t xml:space="preserve">During the delay, </w:t>
      </w:r>
      <w:r w:rsidR="009779ED">
        <w:rPr>
          <w:color w:val="00B050"/>
        </w:rPr>
        <w:t>E</w:t>
      </w:r>
      <w:r>
        <w:rPr>
          <w:color w:val="00B050"/>
        </w:rPr>
        <w:t>ter the</w:t>
      </w:r>
      <w:r>
        <w:rPr>
          <w:rFonts w:hint="eastAsia"/>
          <w:color w:val="00B050"/>
        </w:rPr>
        <w:t xml:space="preserve"> Close</w:t>
      </w:r>
      <w:r w:rsidRPr="005F7593">
        <w:rPr>
          <w:color w:val="00B050"/>
        </w:rPr>
        <w:t xml:space="preserve"> command</w:t>
      </w:r>
      <w:r w:rsidRPr="00D85CF1">
        <w:rPr>
          <w:color w:val="00B050"/>
        </w:rPr>
        <w:t xml:space="preserve">, immediately </w:t>
      </w:r>
      <w:r>
        <w:rPr>
          <w:color w:val="00B050"/>
        </w:rPr>
        <w:t>close</w:t>
      </w:r>
      <w:r w:rsidRPr="00D85CF1">
        <w:rPr>
          <w:color w:val="00B050"/>
        </w:rPr>
        <w:t xml:space="preserve"> the relay</w:t>
      </w:r>
    </w:p>
    <w:p w:rsidR="006E682B" w:rsidRDefault="006E682B"/>
    <w:p w:rsidR="00B52E20" w:rsidRDefault="00860DE5">
      <w:r>
        <w:rPr>
          <w:noProof/>
        </w:rPr>
        <w:drawing>
          <wp:inline distT="0" distB="0" distL="0" distR="0">
            <wp:extent cx="4152900" cy="1767840"/>
            <wp:effectExtent l="19050" t="0" r="0" b="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E20" w:rsidRDefault="00392AD8">
      <w:r w:rsidRPr="00392AD8">
        <w:t xml:space="preserve">Command mode selection :( figure above) </w:t>
      </w:r>
      <w:r w:rsidR="00860DE5">
        <w:rPr>
          <w:rFonts w:hint="eastAsia"/>
        </w:rPr>
        <w:t>M0</w:t>
      </w:r>
      <w:r w:rsidRPr="00392AD8">
        <w:t xml:space="preserve"> </w:t>
      </w:r>
      <w:r w:rsidR="00860DE5" w:rsidRPr="00860DE5">
        <w:t>disconnect</w:t>
      </w:r>
      <w:r w:rsidRPr="00392AD8">
        <w:t xml:space="preserve"> is MODBUS command mode. </w:t>
      </w:r>
      <w:r w:rsidR="00860DE5">
        <w:rPr>
          <w:rFonts w:hint="eastAsia"/>
        </w:rPr>
        <w:t>M0</w:t>
      </w:r>
      <w:r w:rsidR="00860DE5" w:rsidRPr="00392AD8">
        <w:t xml:space="preserve"> </w:t>
      </w:r>
      <w:r w:rsidR="00860DE5">
        <w:rPr>
          <w:rFonts w:hint="eastAsia"/>
        </w:rPr>
        <w:t>C</w:t>
      </w:r>
      <w:r w:rsidR="00860DE5" w:rsidRPr="00860DE5">
        <w:t>onnect</w:t>
      </w:r>
      <w:r w:rsidR="00860DE5" w:rsidRPr="00392AD8">
        <w:t xml:space="preserve"> </w:t>
      </w:r>
      <w:r w:rsidR="00860DE5">
        <w:t>is</w:t>
      </w:r>
      <w:r w:rsidR="00860DE5">
        <w:rPr>
          <w:rFonts w:hint="eastAsia"/>
        </w:rPr>
        <w:t xml:space="preserve"> </w:t>
      </w:r>
      <w:r w:rsidRPr="00392AD8">
        <w:t>AT command mode.</w:t>
      </w:r>
    </w:p>
    <w:p w:rsidR="00392AD8" w:rsidRDefault="00392AD8"/>
    <w:p w:rsidR="00392AD8" w:rsidRDefault="00392AD8">
      <w:r>
        <w:t xml:space="preserve">Slave </w:t>
      </w:r>
      <w:r>
        <w:rPr>
          <w:rFonts w:hint="eastAsia"/>
        </w:rPr>
        <w:t>ID</w:t>
      </w:r>
      <w:r w:rsidRPr="00392AD8">
        <w:t xml:space="preserve">: </w:t>
      </w:r>
      <w:r w:rsidR="00860DE5" w:rsidRPr="00860DE5">
        <w:t>Different "Sliver ID" can be set by command, the maximum number is 247</w:t>
      </w:r>
    </w:p>
    <w:p w:rsidR="00392AD8" w:rsidRDefault="00392AD8" w:rsidP="00392AD8">
      <w:r>
        <w:t>Under the MODBUS command mode,the slave ID must be correct</w:t>
      </w:r>
    </w:p>
    <w:p w:rsidR="00392AD8" w:rsidRDefault="00392AD8" w:rsidP="00392AD8"/>
    <w:p w:rsidR="008D6889" w:rsidRPr="00392AD8" w:rsidRDefault="00392AD8">
      <w:pPr>
        <w:rPr>
          <w:color w:val="7030A0"/>
          <w:sz w:val="24"/>
          <w:szCs w:val="24"/>
        </w:rPr>
      </w:pPr>
      <w:r w:rsidRPr="00392AD8">
        <w:rPr>
          <w:color w:val="7030A0"/>
          <w:sz w:val="24"/>
          <w:szCs w:val="24"/>
        </w:rPr>
        <w:t>command Description, Please refer to</w:t>
      </w:r>
      <w:r w:rsidRPr="00392AD8">
        <w:rPr>
          <w:rFonts w:hint="eastAsia"/>
          <w:color w:val="7030A0"/>
          <w:sz w:val="24"/>
          <w:szCs w:val="24"/>
        </w:rPr>
        <w:t xml:space="preserve"> </w:t>
      </w:r>
      <w:r w:rsidRPr="00392AD8">
        <w:rPr>
          <w:color w:val="7030A0"/>
          <w:sz w:val="24"/>
          <w:szCs w:val="24"/>
        </w:rPr>
        <w:t>"</w:t>
      </w:r>
      <w:r w:rsidR="00860DE5">
        <w:rPr>
          <w:rFonts w:hint="eastAsia"/>
          <w:color w:val="7030A0"/>
          <w:sz w:val="24"/>
          <w:szCs w:val="24"/>
        </w:rPr>
        <w:t>1</w:t>
      </w:r>
      <w:r w:rsidRPr="00392AD8">
        <w:rPr>
          <w:color w:val="7030A0"/>
          <w:sz w:val="24"/>
          <w:szCs w:val="24"/>
        </w:rPr>
        <w:t xml:space="preserve"> Channel RS485 Relay Command"</w:t>
      </w:r>
    </w:p>
    <w:p w:rsidR="00D34AA1" w:rsidRDefault="00D34AA1">
      <w:pPr>
        <w:rPr>
          <w:rFonts w:hint="eastAsia"/>
        </w:rPr>
      </w:pPr>
    </w:p>
    <w:p w:rsidR="00860DE5" w:rsidRDefault="00860DE5">
      <w:pPr>
        <w:rPr>
          <w:rFonts w:hint="eastAsia"/>
        </w:rPr>
      </w:pPr>
    </w:p>
    <w:p w:rsidR="00860DE5" w:rsidRDefault="00860DE5">
      <w:pPr>
        <w:rPr>
          <w:rFonts w:hint="eastAsia"/>
        </w:rPr>
      </w:pPr>
    </w:p>
    <w:p w:rsidR="00860DE5" w:rsidRDefault="00860DE5">
      <w:pPr>
        <w:rPr>
          <w:rFonts w:hint="eastAsia"/>
        </w:rPr>
      </w:pPr>
    </w:p>
    <w:p w:rsidR="00860DE5" w:rsidRDefault="00860DE5">
      <w:pPr>
        <w:rPr>
          <w:rFonts w:hint="eastAsia"/>
        </w:rPr>
      </w:pPr>
    </w:p>
    <w:p w:rsidR="00860DE5" w:rsidRDefault="00860DE5">
      <w:pPr>
        <w:rPr>
          <w:rFonts w:hint="eastAsia"/>
        </w:rPr>
      </w:pPr>
    </w:p>
    <w:p w:rsidR="00860DE5" w:rsidRDefault="00860DE5"/>
    <w:p w:rsidR="00FA525E" w:rsidRPr="00860DE5" w:rsidRDefault="00FA525E" w:rsidP="008D6889">
      <w:pPr>
        <w:rPr>
          <w:b/>
          <w:sz w:val="32"/>
          <w:szCs w:val="32"/>
        </w:rPr>
      </w:pPr>
      <w:r w:rsidRPr="00860DE5">
        <w:rPr>
          <w:b/>
          <w:sz w:val="32"/>
          <w:szCs w:val="32"/>
        </w:rPr>
        <w:lastRenderedPageBreak/>
        <w:t>Typical applications:</w:t>
      </w:r>
    </w:p>
    <w:p w:rsidR="008D6889" w:rsidRDefault="008D6889" w:rsidP="008D6889">
      <w:r>
        <w:rPr>
          <w:rFonts w:hint="eastAsia"/>
        </w:rPr>
        <w:t xml:space="preserve"> </w:t>
      </w:r>
      <w:r w:rsidR="00A92D92">
        <w:rPr>
          <w:noProof/>
        </w:rPr>
        <w:drawing>
          <wp:inline distT="0" distB="0" distL="0" distR="0">
            <wp:extent cx="3092450" cy="3092450"/>
            <wp:effectExtent l="19050" t="0" r="0" b="0"/>
            <wp:docPr id="3" name="图片 2" descr="C:\Users\ts\Desktop\图片\MC999 1\CE040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s\Desktop\图片\MC999 1\CE040_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309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889" w:rsidRDefault="00B9132D">
      <w:pPr>
        <w:rPr>
          <w:rFonts w:hint="eastAsia"/>
        </w:rPr>
      </w:pPr>
      <w:r w:rsidRPr="00B9132D">
        <w:t xml:space="preserve">1 </w:t>
      </w:r>
      <w:r w:rsidRPr="000807B1">
        <w:rPr>
          <w:color w:val="FF0000"/>
        </w:rPr>
        <w:t>AT command mode (</w:t>
      </w:r>
      <w:r w:rsidR="003D1F96" w:rsidRPr="003D1F96">
        <w:rPr>
          <w:rFonts w:hint="eastAsia"/>
          <w:color w:val="FF0000"/>
        </w:rPr>
        <w:t>M0</w:t>
      </w:r>
      <w:r w:rsidR="003D1F96" w:rsidRPr="003D1F96">
        <w:rPr>
          <w:color w:val="FF0000"/>
        </w:rPr>
        <w:t xml:space="preserve"> </w:t>
      </w:r>
      <w:r w:rsidR="003D1F96">
        <w:rPr>
          <w:rFonts w:hint="eastAsia"/>
          <w:color w:val="FF0000"/>
        </w:rPr>
        <w:t>C</w:t>
      </w:r>
      <w:r w:rsidR="003D1F96" w:rsidRPr="003D1F96">
        <w:rPr>
          <w:color w:val="FF0000"/>
        </w:rPr>
        <w:t>onnect</w:t>
      </w:r>
      <w:r w:rsidRPr="000807B1">
        <w:rPr>
          <w:color w:val="FF0000"/>
        </w:rPr>
        <w:t>)</w:t>
      </w:r>
      <w:r w:rsidRPr="00B9132D">
        <w:t xml:space="preserve">, in this mode can be through the serial HyperTerminal (serial assistant) enter a simple AT command control relay. AT command mode time up to 9999 seconds </w:t>
      </w:r>
    </w:p>
    <w:p w:rsidR="00BF74D2" w:rsidRDefault="00BF74D2">
      <w:pPr>
        <w:rPr>
          <w:rFonts w:hint="eastAsia"/>
        </w:rPr>
      </w:pPr>
    </w:p>
    <w:p w:rsidR="00BF74D2" w:rsidRDefault="00BF74D2"/>
    <w:p w:rsidR="008D6889" w:rsidRDefault="000807B1">
      <w:r w:rsidRPr="000807B1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92D92"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</w:rPr>
        <w:drawing>
          <wp:inline distT="0" distB="0" distL="0" distR="0">
            <wp:extent cx="5274310" cy="1835355"/>
            <wp:effectExtent l="19050" t="0" r="2540" b="0"/>
            <wp:docPr id="5" name="图片 3" descr="C:\Users\ts\Desktop\图片\MC999 1\CE040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s\Desktop\图片\MC999 1\CE040_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3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2D92">
        <w:rPr>
          <w:rFonts w:ascii="Times New Roman" w:eastAsia="Times New Roman" w:hAnsi="Times New Roman" w:cs="Times New Roman"/>
          <w:noProof/>
          <w:color w:val="000000"/>
          <w:w w:val="0"/>
          <w:kern w:val="0"/>
          <w:sz w:val="0"/>
        </w:rPr>
        <w:drawing>
          <wp:inline distT="0" distB="0" distL="0" distR="0">
            <wp:extent cx="5274309" cy="1835355"/>
            <wp:effectExtent l="19050" t="0" r="2541" b="0"/>
            <wp:docPr id="7" name="图片 4" descr="C:\Users\ts\Desktop\图片\MC999 1\CE040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s\Desktop\图片\MC999 1\CE040_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09" cy="183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AA1" w:rsidRDefault="00D34AA1">
      <w:r>
        <w:rPr>
          <w:rFonts w:hint="eastAsia"/>
        </w:rPr>
        <w:t xml:space="preserve">2 </w:t>
      </w:r>
      <w:r w:rsidR="000807B1" w:rsidRPr="000807B1">
        <w:rPr>
          <w:color w:val="FF0000"/>
        </w:rPr>
        <w:t>MODBUS command mode (</w:t>
      </w:r>
      <w:r w:rsidR="003D1F96" w:rsidRPr="003D1F96">
        <w:rPr>
          <w:rFonts w:hint="eastAsia"/>
          <w:color w:val="FF0000"/>
        </w:rPr>
        <w:t>M0</w:t>
      </w:r>
      <w:r w:rsidR="003D1F96" w:rsidRPr="003D1F96">
        <w:rPr>
          <w:color w:val="FF0000"/>
        </w:rPr>
        <w:t xml:space="preserve"> disconnect</w:t>
      </w:r>
      <w:r w:rsidR="000807B1" w:rsidRPr="000807B1">
        <w:rPr>
          <w:color w:val="FF0000"/>
        </w:rPr>
        <w:t>)</w:t>
      </w:r>
      <w:r w:rsidR="000807B1" w:rsidRPr="000807B1">
        <w:t xml:space="preserve">, you can control a variety of ways: Serial Hyper </w:t>
      </w:r>
      <w:r w:rsidR="000807B1" w:rsidRPr="000807B1">
        <w:lastRenderedPageBreak/>
        <w:t>Terminal Control (need to manually add the CRC), Modbus Poll software control (software automa</w:t>
      </w:r>
      <w:r w:rsidR="00E46F52">
        <w:t>tically add the CRC), PLC or MCU</w:t>
      </w:r>
      <w:r w:rsidR="000807B1" w:rsidRPr="000807B1">
        <w:t xml:space="preserve"> process control</w:t>
      </w:r>
    </w:p>
    <w:p w:rsidR="000807B1" w:rsidRDefault="000807B1"/>
    <w:p w:rsidR="00D34AA1" w:rsidRPr="006D2632" w:rsidRDefault="000807B1">
      <w:pPr>
        <w:rPr>
          <w:b/>
          <w:sz w:val="28"/>
          <w:szCs w:val="28"/>
        </w:rPr>
      </w:pPr>
      <w:r w:rsidRPr="006D2632">
        <w:rPr>
          <w:b/>
          <w:sz w:val="28"/>
          <w:szCs w:val="28"/>
        </w:rPr>
        <w:t>Wiring Diagram:</w:t>
      </w:r>
    </w:p>
    <w:p w:rsidR="000807B1" w:rsidRDefault="000807B1"/>
    <w:p w:rsidR="006D2632" w:rsidRDefault="006D2632" w:rsidP="006D2632">
      <w:r>
        <w:rPr>
          <w:rFonts w:hint="eastAsia"/>
        </w:rPr>
        <w:t xml:space="preserve">1 </w:t>
      </w:r>
      <w:r>
        <w:t xml:space="preserve">DC 12V control circuit,Wiring diagram below. "LOAD" may be </w:t>
      </w:r>
      <w:r w:rsidRPr="006D2632">
        <w:t>camera</w:t>
      </w:r>
      <w:r>
        <w:t>,LED lights, fans, motors and other DC 12V equipment</w:t>
      </w:r>
    </w:p>
    <w:p w:rsidR="00D34AA1" w:rsidRDefault="00BF74D2">
      <w:r>
        <w:rPr>
          <w:noProof/>
        </w:rPr>
        <w:drawing>
          <wp:inline distT="0" distB="0" distL="0" distR="0">
            <wp:extent cx="5273040" cy="2880360"/>
            <wp:effectExtent l="19050" t="0" r="381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AA1" w:rsidRDefault="00D34AA1"/>
    <w:p w:rsidR="00734BA3" w:rsidRDefault="00A92D92" w:rsidP="00734BA3">
      <w:r>
        <w:t>2 DC 1-100V</w:t>
      </w:r>
      <w:r w:rsidR="00734BA3">
        <w:t>AC 85-265V control circuit,Wiring diagram below(N</w:t>
      </w:r>
      <w:r w:rsidR="00734BA3" w:rsidRPr="00CA3E31">
        <w:t>ote:If not DC 12V load, need another DC 12V power supply</w:t>
      </w:r>
      <w:r w:rsidR="00734BA3">
        <w:t xml:space="preserve">). "LOAD" may be LED lights, fans, motors </w:t>
      </w:r>
      <w:r w:rsidR="00734BA3" w:rsidRPr="00734BA3">
        <w:t>Lights, fluorescent lights, solar water heaters</w:t>
      </w:r>
      <w:r w:rsidR="00734BA3">
        <w:t xml:space="preserve"> and other DC AC equipment</w:t>
      </w:r>
    </w:p>
    <w:p w:rsidR="004C0594" w:rsidRDefault="00BF74D2">
      <w:r>
        <w:rPr>
          <w:noProof/>
        </w:rPr>
        <w:drawing>
          <wp:inline distT="0" distB="0" distL="0" distR="0">
            <wp:extent cx="5273040" cy="2819400"/>
            <wp:effectExtent l="19050" t="0" r="381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AA1" w:rsidRDefault="00D34AA1"/>
    <w:sectPr w:rsidR="00D34AA1" w:rsidSect="00BC725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1A5C" w:rsidRDefault="00C61A5C" w:rsidP="006E682B">
      <w:r>
        <w:separator/>
      </w:r>
    </w:p>
  </w:endnote>
  <w:endnote w:type="continuationSeparator" w:id="1">
    <w:p w:rsidR="00C61A5C" w:rsidRDefault="00C61A5C" w:rsidP="006E68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1A5C" w:rsidRDefault="00C61A5C" w:rsidP="006E682B">
      <w:r>
        <w:separator/>
      </w:r>
    </w:p>
  </w:footnote>
  <w:footnote w:type="continuationSeparator" w:id="1">
    <w:p w:rsidR="00C61A5C" w:rsidRDefault="00C61A5C" w:rsidP="006E68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B26439"/>
    <w:multiLevelType w:val="multilevel"/>
    <w:tmpl w:val="65529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EED7409"/>
    <w:multiLevelType w:val="multilevel"/>
    <w:tmpl w:val="816EB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682B"/>
    <w:rsid w:val="000807B1"/>
    <w:rsid w:val="0011173C"/>
    <w:rsid w:val="001A3010"/>
    <w:rsid w:val="00266D03"/>
    <w:rsid w:val="00284D58"/>
    <w:rsid w:val="0029747E"/>
    <w:rsid w:val="002B6AC5"/>
    <w:rsid w:val="00372CA9"/>
    <w:rsid w:val="00392AD8"/>
    <w:rsid w:val="003D1F96"/>
    <w:rsid w:val="004C0594"/>
    <w:rsid w:val="004D1BF3"/>
    <w:rsid w:val="004D427E"/>
    <w:rsid w:val="00582354"/>
    <w:rsid w:val="005A7B11"/>
    <w:rsid w:val="005F7593"/>
    <w:rsid w:val="00621969"/>
    <w:rsid w:val="00640AB7"/>
    <w:rsid w:val="006D2632"/>
    <w:rsid w:val="006E682B"/>
    <w:rsid w:val="00734BA3"/>
    <w:rsid w:val="00737C8B"/>
    <w:rsid w:val="007A65AD"/>
    <w:rsid w:val="007B4173"/>
    <w:rsid w:val="007E4C85"/>
    <w:rsid w:val="007F5865"/>
    <w:rsid w:val="007F5A36"/>
    <w:rsid w:val="00851C54"/>
    <w:rsid w:val="00860DE5"/>
    <w:rsid w:val="008D6889"/>
    <w:rsid w:val="008F522F"/>
    <w:rsid w:val="008F74D7"/>
    <w:rsid w:val="009779ED"/>
    <w:rsid w:val="009902CF"/>
    <w:rsid w:val="00A92D92"/>
    <w:rsid w:val="00A97582"/>
    <w:rsid w:val="00B2347B"/>
    <w:rsid w:val="00B52E20"/>
    <w:rsid w:val="00B55FBC"/>
    <w:rsid w:val="00B9132D"/>
    <w:rsid w:val="00B92DDF"/>
    <w:rsid w:val="00BC7255"/>
    <w:rsid w:val="00BF74D2"/>
    <w:rsid w:val="00C11F55"/>
    <w:rsid w:val="00C61A5C"/>
    <w:rsid w:val="00C63105"/>
    <w:rsid w:val="00C86100"/>
    <w:rsid w:val="00CA6BFB"/>
    <w:rsid w:val="00CD6A86"/>
    <w:rsid w:val="00D34AA1"/>
    <w:rsid w:val="00D85CF1"/>
    <w:rsid w:val="00E46F52"/>
    <w:rsid w:val="00FA525E"/>
    <w:rsid w:val="00FA679E"/>
    <w:rsid w:val="00FF3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25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68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682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E68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E682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E682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682B"/>
    <w:rPr>
      <w:sz w:val="18"/>
      <w:szCs w:val="18"/>
    </w:rPr>
  </w:style>
  <w:style w:type="character" w:customStyle="1" w:styleId="hps">
    <w:name w:val="hps"/>
    <w:basedOn w:val="a0"/>
    <w:rsid w:val="00FA525E"/>
  </w:style>
  <w:style w:type="character" w:customStyle="1" w:styleId="apple-converted-space">
    <w:name w:val="apple-converted-space"/>
    <w:basedOn w:val="a0"/>
    <w:rsid w:val="00734BA3"/>
  </w:style>
  <w:style w:type="character" w:styleId="a6">
    <w:name w:val="Hyperlink"/>
    <w:basedOn w:val="a0"/>
    <w:uiPriority w:val="99"/>
    <w:semiHidden/>
    <w:unhideWhenUsed/>
    <w:rsid w:val="00FF3F4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173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v.youku.com/v_show/id_XMTM0ODY4OTg5Mg==.html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hyperlink" Target="http://v.youku.com/v_show/id_XMTM0ODY4NzkxMg==.html" TargetMode="Externa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4</Pages>
  <Words>502</Words>
  <Characters>2865</Characters>
  <Application>Microsoft Office Word</Application>
  <DocSecurity>0</DocSecurity>
  <Lines>23</Lines>
  <Paragraphs>6</Paragraphs>
  <ScaleCrop>false</ScaleCrop>
  <Company/>
  <LinksUpToDate>false</LinksUpToDate>
  <CharactersWithSpaces>3361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ASUS</cp:lastModifiedBy>
  <cp:revision>32</cp:revision>
  <dcterms:created xsi:type="dcterms:W3CDTF">2015-09-30T02:37:00Z</dcterms:created>
  <dcterms:modified xsi:type="dcterms:W3CDTF">2019-02-28T06:39:00Z</dcterms:modified>
</cp:coreProperties>
</file>